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AC727" w14:textId="77777777" w:rsidR="00E428AE" w:rsidRDefault="002F5DE8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Exponential/</w:t>
      </w:r>
      <w:r w:rsidR="00E428AE">
        <w:rPr>
          <w:b/>
          <w:bCs/>
          <w:sz w:val="32"/>
          <w:u w:val="single"/>
        </w:rPr>
        <w:t>Logarithmic Functions: Unit Summary</w:t>
      </w:r>
    </w:p>
    <w:p w14:paraId="0706EC9A" w14:textId="77777777" w:rsidR="00E428AE" w:rsidRDefault="00E428AE">
      <w:pPr>
        <w:jc w:val="center"/>
        <w:rPr>
          <w:b/>
          <w:bCs/>
          <w:sz w:val="32"/>
          <w:u w:val="single"/>
        </w:rPr>
      </w:pPr>
    </w:p>
    <w:p w14:paraId="2FAF83B9" w14:textId="77777777" w:rsidR="00E428AE" w:rsidRPr="00C27736" w:rsidRDefault="00E428AE">
      <w:pPr>
        <w:rPr>
          <w:bCs/>
          <w:sz w:val="28"/>
        </w:rPr>
      </w:pPr>
      <w:r w:rsidRPr="00C27736">
        <w:rPr>
          <w:bCs/>
          <w:sz w:val="28"/>
        </w:rPr>
        <w:t>Things to know:</w:t>
      </w:r>
    </w:p>
    <w:p w14:paraId="7B5D1763" w14:textId="77777777" w:rsidR="00E428AE" w:rsidRPr="00C27736" w:rsidRDefault="00E428AE">
      <w:pPr>
        <w:rPr>
          <w:bCs/>
          <w:sz w:val="28"/>
        </w:rPr>
      </w:pPr>
    </w:p>
    <w:p w14:paraId="3D57203C" w14:textId="77777777" w:rsidR="00E428AE" w:rsidRPr="00C27736" w:rsidRDefault="00E428AE">
      <w:pPr>
        <w:numPr>
          <w:ilvl w:val="0"/>
          <w:numId w:val="1"/>
        </w:numPr>
        <w:rPr>
          <w:bCs/>
          <w:sz w:val="28"/>
        </w:rPr>
      </w:pPr>
      <w:r w:rsidRPr="00C27736">
        <w:rPr>
          <w:bCs/>
          <w:sz w:val="28"/>
        </w:rPr>
        <w:t>All seven exponent laws from grade 9/10 and how to apply them.</w:t>
      </w:r>
    </w:p>
    <w:p w14:paraId="527C6D98" w14:textId="77777777" w:rsidR="00E428AE" w:rsidRPr="00C27736" w:rsidRDefault="00E428AE">
      <w:pPr>
        <w:numPr>
          <w:ilvl w:val="0"/>
          <w:numId w:val="1"/>
        </w:numPr>
        <w:rPr>
          <w:bCs/>
          <w:sz w:val="28"/>
        </w:rPr>
      </w:pPr>
      <w:r w:rsidRPr="00C27736">
        <w:rPr>
          <w:bCs/>
          <w:sz w:val="28"/>
        </w:rPr>
        <w:t>How to s</w:t>
      </w:r>
      <w:r w:rsidR="00377E79">
        <w:rPr>
          <w:bCs/>
          <w:sz w:val="28"/>
        </w:rPr>
        <w:t>witch between radical form and</w:t>
      </w:r>
      <w:r w:rsidRPr="00C27736">
        <w:rPr>
          <w:bCs/>
          <w:sz w:val="28"/>
        </w:rPr>
        <w:t xml:space="preserve"> rational exponent</w:t>
      </w:r>
      <w:r w:rsidR="00C27736">
        <w:rPr>
          <w:bCs/>
          <w:sz w:val="28"/>
        </w:rPr>
        <w:t xml:space="preserve"> form</w:t>
      </w:r>
      <w:r w:rsidRPr="00C27736">
        <w:rPr>
          <w:bCs/>
          <w:sz w:val="28"/>
        </w:rPr>
        <w:t>.</w:t>
      </w:r>
    </w:p>
    <w:p w14:paraId="0A854B38" w14:textId="77777777" w:rsidR="00E428AE" w:rsidRPr="00C27736" w:rsidRDefault="00E428AE">
      <w:pPr>
        <w:numPr>
          <w:ilvl w:val="0"/>
          <w:numId w:val="1"/>
        </w:numPr>
        <w:rPr>
          <w:bCs/>
          <w:sz w:val="28"/>
        </w:rPr>
      </w:pPr>
      <w:r w:rsidRPr="00C27736">
        <w:rPr>
          <w:bCs/>
          <w:sz w:val="28"/>
        </w:rPr>
        <w:t>How to perform operations on radicals; multiplying, dividing</w:t>
      </w:r>
      <w:r w:rsidR="00C27736">
        <w:rPr>
          <w:bCs/>
          <w:sz w:val="28"/>
        </w:rPr>
        <w:t>,</w:t>
      </w:r>
      <w:r w:rsidRPr="00C27736">
        <w:rPr>
          <w:bCs/>
          <w:sz w:val="28"/>
        </w:rPr>
        <w:t xml:space="preserve"> simplify to mix radical form.</w:t>
      </w:r>
    </w:p>
    <w:p w14:paraId="36A36582" w14:textId="77777777" w:rsidR="00E428AE" w:rsidRPr="00C27736" w:rsidRDefault="00E428AE">
      <w:pPr>
        <w:numPr>
          <w:ilvl w:val="0"/>
          <w:numId w:val="1"/>
        </w:numPr>
        <w:rPr>
          <w:bCs/>
          <w:sz w:val="28"/>
        </w:rPr>
      </w:pPr>
      <w:r w:rsidRPr="00C27736">
        <w:rPr>
          <w:bCs/>
          <w:sz w:val="28"/>
        </w:rPr>
        <w:t>How to switch between exponential and logarithmic form.</w:t>
      </w:r>
    </w:p>
    <w:p w14:paraId="3579EE9D" w14:textId="77777777" w:rsidR="00E428AE" w:rsidRPr="00C27736" w:rsidRDefault="00E428AE">
      <w:pPr>
        <w:numPr>
          <w:ilvl w:val="0"/>
          <w:numId w:val="1"/>
        </w:numPr>
        <w:rPr>
          <w:bCs/>
          <w:sz w:val="28"/>
        </w:rPr>
      </w:pPr>
      <w:r w:rsidRPr="00C27736">
        <w:rPr>
          <w:bCs/>
          <w:sz w:val="28"/>
        </w:rPr>
        <w:t xml:space="preserve">How </w:t>
      </w:r>
      <w:r w:rsidR="00377E79">
        <w:rPr>
          <w:bCs/>
          <w:sz w:val="28"/>
        </w:rPr>
        <w:t>to split a logarithmic expression</w:t>
      </w:r>
      <w:r w:rsidRPr="00C27736">
        <w:rPr>
          <w:bCs/>
          <w:sz w:val="28"/>
        </w:rPr>
        <w:t xml:space="preserve"> with the argument and base.</w:t>
      </w:r>
    </w:p>
    <w:p w14:paraId="21C3D454" w14:textId="21DE190F" w:rsidR="00E428AE" w:rsidRPr="00C27736" w:rsidRDefault="00E428AE">
      <w:pPr>
        <w:numPr>
          <w:ilvl w:val="0"/>
          <w:numId w:val="1"/>
        </w:numPr>
        <w:rPr>
          <w:bCs/>
          <w:sz w:val="28"/>
        </w:rPr>
      </w:pPr>
      <w:r w:rsidRPr="00C27736">
        <w:rPr>
          <w:bCs/>
          <w:sz w:val="28"/>
        </w:rPr>
        <w:t>Find the inverse of an exponential</w:t>
      </w:r>
      <w:r w:rsidR="003B5D25">
        <w:rPr>
          <w:bCs/>
          <w:sz w:val="28"/>
        </w:rPr>
        <w:t xml:space="preserve"> or logarithmic</w:t>
      </w:r>
      <w:r w:rsidRPr="00C27736">
        <w:rPr>
          <w:bCs/>
          <w:sz w:val="28"/>
        </w:rPr>
        <w:t xml:space="preserve"> function either graphically or algebraically; </w:t>
      </w:r>
      <w:r w:rsidR="003B5D25">
        <w:rPr>
          <w:bCs/>
          <w:sz w:val="28"/>
        </w:rPr>
        <w:t>the inverse of a logarithmic function is an exponential function and vice versa.</w:t>
      </w:r>
    </w:p>
    <w:p w14:paraId="70B56571" w14:textId="6A16F234" w:rsidR="00E428AE" w:rsidRPr="00C27736" w:rsidRDefault="00E428AE">
      <w:pPr>
        <w:numPr>
          <w:ilvl w:val="0"/>
          <w:numId w:val="1"/>
        </w:numPr>
        <w:rPr>
          <w:bCs/>
          <w:sz w:val="28"/>
        </w:rPr>
      </w:pPr>
      <w:r w:rsidRPr="00C27736">
        <w:rPr>
          <w:bCs/>
          <w:sz w:val="28"/>
        </w:rPr>
        <w:t>How to graph a logarithmic function given a t</w:t>
      </w:r>
      <w:r w:rsidR="003B5D25">
        <w:rPr>
          <w:bCs/>
          <w:sz w:val="28"/>
        </w:rPr>
        <w:t>able of values</w:t>
      </w:r>
      <w:r w:rsidRPr="00C27736">
        <w:rPr>
          <w:bCs/>
          <w:sz w:val="28"/>
        </w:rPr>
        <w:t xml:space="preserve"> for the parent function.</w:t>
      </w:r>
    </w:p>
    <w:p w14:paraId="7A019277" w14:textId="77777777" w:rsidR="00E428AE" w:rsidRPr="00C27736" w:rsidRDefault="00377E79">
      <w:pPr>
        <w:numPr>
          <w:ilvl w:val="0"/>
          <w:numId w:val="1"/>
        </w:numPr>
        <w:rPr>
          <w:bCs/>
          <w:sz w:val="28"/>
        </w:rPr>
      </w:pPr>
      <w:r>
        <w:rPr>
          <w:bCs/>
          <w:sz w:val="28"/>
        </w:rPr>
        <w:t>Know</w:t>
      </w:r>
      <w:r w:rsidR="00810480">
        <w:rPr>
          <w:bCs/>
          <w:sz w:val="28"/>
        </w:rPr>
        <w:t xml:space="preserve"> all three</w:t>
      </w:r>
      <w:r w:rsidR="00C27736">
        <w:rPr>
          <w:bCs/>
          <w:sz w:val="28"/>
        </w:rPr>
        <w:t xml:space="preserve"> logarithmic rules</w:t>
      </w:r>
      <w:r w:rsidR="00E428AE" w:rsidRPr="00C27736">
        <w:rPr>
          <w:bCs/>
          <w:sz w:val="28"/>
        </w:rPr>
        <w:t xml:space="preserve"> and be able to apply them.</w:t>
      </w:r>
    </w:p>
    <w:p w14:paraId="295CC728" w14:textId="77777777" w:rsidR="00E428AE" w:rsidRPr="00C27736" w:rsidRDefault="00E428AE">
      <w:pPr>
        <w:numPr>
          <w:ilvl w:val="0"/>
          <w:numId w:val="1"/>
        </w:numPr>
        <w:rPr>
          <w:bCs/>
          <w:sz w:val="28"/>
        </w:rPr>
      </w:pPr>
      <w:r w:rsidRPr="00C27736">
        <w:rPr>
          <w:bCs/>
          <w:sz w:val="28"/>
        </w:rPr>
        <w:t>Be able to solve exponential equations using various methods; trial/error, log both sides, switch to log form, use a common base</w:t>
      </w:r>
      <w:r w:rsidR="00810480">
        <w:rPr>
          <w:bCs/>
          <w:sz w:val="28"/>
        </w:rPr>
        <w:t>, etc</w:t>
      </w:r>
      <w:r w:rsidRPr="00C27736">
        <w:rPr>
          <w:bCs/>
          <w:sz w:val="28"/>
        </w:rPr>
        <w:t>.</w:t>
      </w:r>
    </w:p>
    <w:p w14:paraId="675120F8" w14:textId="77777777" w:rsidR="00E428AE" w:rsidRPr="00C27736" w:rsidRDefault="00E428AE">
      <w:pPr>
        <w:numPr>
          <w:ilvl w:val="0"/>
          <w:numId w:val="1"/>
        </w:numPr>
        <w:rPr>
          <w:bCs/>
          <w:sz w:val="28"/>
        </w:rPr>
      </w:pPr>
      <w:r w:rsidRPr="00C27736">
        <w:rPr>
          <w:bCs/>
          <w:sz w:val="28"/>
        </w:rPr>
        <w:t xml:space="preserve"> Know how to solve a quadratic equation with an embedded exponential function; see note from day 7.</w:t>
      </w:r>
    </w:p>
    <w:p w14:paraId="2E6AC953" w14:textId="77777777" w:rsidR="00E428AE" w:rsidRPr="00C27736" w:rsidRDefault="00E428AE">
      <w:pPr>
        <w:numPr>
          <w:ilvl w:val="0"/>
          <w:numId w:val="1"/>
        </w:numPr>
        <w:rPr>
          <w:bCs/>
          <w:sz w:val="28"/>
        </w:rPr>
      </w:pPr>
      <w:r w:rsidRPr="00C27736">
        <w:rPr>
          <w:bCs/>
          <w:sz w:val="28"/>
        </w:rPr>
        <w:t>Know how to solve for either the base or argument of a logarithmic function; see note from day 8.</w:t>
      </w:r>
      <w:r w:rsidR="00810480">
        <w:rPr>
          <w:bCs/>
          <w:sz w:val="28"/>
        </w:rPr>
        <w:t xml:space="preserve"> Be sure to consider restrictions.</w:t>
      </w:r>
    </w:p>
    <w:p w14:paraId="51BA38F6" w14:textId="678F3DC8" w:rsidR="00E428AE" w:rsidRPr="00C27736" w:rsidRDefault="00E428AE">
      <w:pPr>
        <w:numPr>
          <w:ilvl w:val="0"/>
          <w:numId w:val="1"/>
        </w:numPr>
        <w:rPr>
          <w:bCs/>
          <w:sz w:val="28"/>
        </w:rPr>
      </w:pPr>
      <w:r w:rsidRPr="00C27736">
        <w:rPr>
          <w:bCs/>
          <w:sz w:val="28"/>
        </w:rPr>
        <w:t xml:space="preserve"> Have a general understanding of all of the application questions that were done as parts of lessons in this unit: Richter scale, Decibels, pH of solutions, etc.</w:t>
      </w:r>
      <w:proofErr w:type="gramStart"/>
      <w:r w:rsidRPr="00C27736">
        <w:rPr>
          <w:bCs/>
          <w:sz w:val="28"/>
        </w:rPr>
        <w:t>.....</w:t>
      </w:r>
      <w:proofErr w:type="gramEnd"/>
      <w:r w:rsidRPr="00C27736">
        <w:rPr>
          <w:bCs/>
          <w:sz w:val="28"/>
        </w:rPr>
        <w:t xml:space="preserve"> equations will be </w:t>
      </w:r>
      <w:r w:rsidR="003B5D25">
        <w:rPr>
          <w:bCs/>
          <w:sz w:val="28"/>
        </w:rPr>
        <w:t>provided</w:t>
      </w:r>
      <w:r w:rsidRPr="00C27736">
        <w:rPr>
          <w:bCs/>
          <w:sz w:val="28"/>
        </w:rPr>
        <w:t xml:space="preserve"> for these.</w:t>
      </w:r>
    </w:p>
    <w:p w14:paraId="70281DF7" w14:textId="3524F6FE" w:rsidR="00E428AE" w:rsidRDefault="00E428AE" w:rsidP="001720A4">
      <w:pPr>
        <w:numPr>
          <w:ilvl w:val="0"/>
          <w:numId w:val="1"/>
        </w:numPr>
        <w:rPr>
          <w:bCs/>
          <w:sz w:val="28"/>
        </w:rPr>
      </w:pPr>
      <w:r w:rsidRPr="00C27736">
        <w:rPr>
          <w:bCs/>
          <w:sz w:val="28"/>
        </w:rPr>
        <w:t xml:space="preserve"> Know how to assemble your own </w:t>
      </w:r>
      <w:r w:rsidR="003B5D25">
        <w:rPr>
          <w:bCs/>
          <w:sz w:val="28"/>
        </w:rPr>
        <w:t xml:space="preserve">exponential </w:t>
      </w:r>
      <w:r w:rsidRPr="00C27736">
        <w:rPr>
          <w:bCs/>
          <w:sz w:val="28"/>
        </w:rPr>
        <w:t xml:space="preserve">equation </w:t>
      </w:r>
      <w:r w:rsidR="003B5D25">
        <w:rPr>
          <w:bCs/>
          <w:sz w:val="28"/>
        </w:rPr>
        <w:t xml:space="preserve">for applications; </w:t>
      </w:r>
      <w:r w:rsidR="00377E79">
        <w:rPr>
          <w:bCs/>
          <w:sz w:val="28"/>
        </w:rPr>
        <w:t xml:space="preserve"> growth/</w:t>
      </w:r>
      <w:r w:rsidRPr="00C27736">
        <w:rPr>
          <w:bCs/>
          <w:sz w:val="28"/>
        </w:rPr>
        <w:t>decay</w:t>
      </w:r>
      <w:r w:rsidR="00852716">
        <w:rPr>
          <w:bCs/>
          <w:sz w:val="28"/>
        </w:rPr>
        <w:t>[</w:t>
      </w:r>
      <m:oMath>
        <m:r>
          <w:rPr>
            <w:rFonts w:ascii="Cambria Math"/>
            <w:sz w:val="28"/>
          </w:rPr>
          <m:t>y=a(1+r</m:t>
        </m:r>
        <m:sSup>
          <m:sSupPr>
            <m:ctrlPr>
              <w:rPr>
                <w:rFonts w:ascii="Cambria Math"/>
                <w:bCs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)</m:t>
            </m:r>
          </m:e>
          <m:sup>
            <m:r>
              <w:rPr>
                <w:rFonts w:ascii="Cambria Math"/>
                <w:sz w:val="28"/>
              </w:rPr>
              <m:t>t</m:t>
            </m:r>
          </m:sup>
        </m:sSup>
      </m:oMath>
      <w:r w:rsidR="00810480">
        <w:rPr>
          <w:bCs/>
          <w:sz w:val="28"/>
        </w:rPr>
        <w:t xml:space="preserve"> or</w:t>
      </w:r>
      <m:oMath>
        <m:r>
          <w:rPr>
            <w:rFonts w:ascii="Cambria Math"/>
            <w:sz w:val="28"/>
          </w:rPr>
          <m:t>y=a(1</m:t>
        </m:r>
        <m:r>
          <w:rPr>
            <w:rFonts w:ascii="Cambria Math"/>
            <w:sz w:val="28"/>
          </w:rPr>
          <m:t>-</m:t>
        </m:r>
        <m:r>
          <w:rPr>
            <w:rFonts w:ascii="Cambria Math"/>
            <w:sz w:val="28"/>
          </w:rPr>
          <m:t>r</m:t>
        </m:r>
        <m:sSup>
          <m:sSupPr>
            <m:ctrlPr>
              <w:rPr>
                <w:rFonts w:ascii="Cambria Math"/>
                <w:bCs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)</m:t>
            </m:r>
          </m:e>
          <m:sup>
            <m:r>
              <w:rPr>
                <w:rFonts w:ascii="Cambria Math"/>
                <w:sz w:val="28"/>
              </w:rPr>
              <m:t>t</m:t>
            </m:r>
          </m:sup>
        </m:sSup>
      </m:oMath>
      <w:r w:rsidR="00852716">
        <w:rPr>
          <w:bCs/>
          <w:sz w:val="28"/>
        </w:rPr>
        <w:t>]</w:t>
      </w:r>
      <w:r w:rsidR="00377E79">
        <w:rPr>
          <w:bCs/>
          <w:sz w:val="28"/>
        </w:rPr>
        <w:t>,</w:t>
      </w:r>
      <w:r w:rsidRPr="00C27736">
        <w:rPr>
          <w:bCs/>
          <w:sz w:val="28"/>
        </w:rPr>
        <w:t xml:space="preserve"> </w:t>
      </w:r>
      <w:r w:rsidR="00377E79">
        <w:rPr>
          <w:bCs/>
          <w:sz w:val="28"/>
        </w:rPr>
        <w:t>doubling time (</w:t>
      </w:r>
      <m:oMath>
        <m:r>
          <w:rPr>
            <w:rFonts w:ascii="Cambria Math"/>
            <w:sz w:val="28"/>
          </w:rPr>
          <m:t>y=a(2</m:t>
        </m:r>
        <m:sSup>
          <m:sSupPr>
            <m:ctrlPr>
              <w:rPr>
                <w:rFonts w:ascii="Cambria Math"/>
                <w:bCs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)</m:t>
            </m:r>
          </m:e>
          <m:sup>
            <m:f>
              <m:fPr>
                <m:ctrlPr>
                  <w:rPr>
                    <w:rFonts w:ascii="Cambria Math"/>
                    <w:bCs/>
                    <w:i/>
                    <w:sz w:val="28"/>
                  </w:rPr>
                </m:ctrlPr>
              </m:fPr>
              <m:num>
                <m:r>
                  <w:rPr>
                    <w:rFonts w:ascii="Cambria Math"/>
                    <w:sz w:val="28"/>
                  </w:rPr>
                  <m:t>t</m:t>
                </m:r>
              </m:num>
              <m:den>
                <m:r>
                  <w:rPr>
                    <w:rFonts w:ascii="Cambria Math"/>
                    <w:sz w:val="28"/>
                  </w:rPr>
                  <m:t>d</m:t>
                </m:r>
              </m:den>
            </m:f>
            <m:ctrlPr>
              <w:rPr>
                <w:rFonts w:ascii="Cambria Math" w:hAnsi="Cambria Math"/>
                <w:bCs/>
                <w:i/>
                <w:sz w:val="28"/>
              </w:rPr>
            </m:ctrlPr>
          </m:sup>
        </m:sSup>
      </m:oMath>
      <w:r w:rsidR="00377E79">
        <w:rPr>
          <w:bCs/>
          <w:sz w:val="28"/>
        </w:rPr>
        <w:t>), half-life(</w:t>
      </w:r>
      <m:oMath>
        <m:r>
          <w:rPr>
            <w:rFonts w:ascii="Cambria Math"/>
            <w:sz w:val="28"/>
          </w:rPr>
          <m:t>y=a(0.5</m:t>
        </m:r>
        <m:sSup>
          <m:sSupPr>
            <m:ctrlPr>
              <w:rPr>
                <w:rFonts w:ascii="Cambria Math"/>
                <w:bCs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)</m:t>
            </m:r>
          </m:e>
          <m:sup>
            <m:f>
              <m:fPr>
                <m:ctrlPr>
                  <w:rPr>
                    <w:rFonts w:ascii="Cambria Math"/>
                    <w:bCs/>
                    <w:i/>
                    <w:sz w:val="28"/>
                  </w:rPr>
                </m:ctrlPr>
              </m:fPr>
              <m:num>
                <m:r>
                  <w:rPr>
                    <w:rFonts w:ascii="Cambria Math"/>
                    <w:sz w:val="28"/>
                  </w:rPr>
                  <m:t>t</m:t>
                </m:r>
              </m:num>
              <m:den>
                <m:r>
                  <w:rPr>
                    <w:rFonts w:ascii="Cambria Math"/>
                    <w:sz w:val="28"/>
                  </w:rPr>
                  <m:t>h</m:t>
                </m:r>
                <m:ctrlPr>
                  <w:rPr>
                    <w:rFonts w:ascii="Cambria Math" w:hAnsi="Cambria Math"/>
                    <w:bCs/>
                    <w:i/>
                    <w:sz w:val="28"/>
                  </w:rPr>
                </m:ctrlPr>
              </m:den>
            </m:f>
            <m:ctrlPr>
              <w:rPr>
                <w:rFonts w:ascii="Cambria Math" w:hAnsi="Cambria Math"/>
                <w:bCs/>
                <w:i/>
                <w:sz w:val="28"/>
              </w:rPr>
            </m:ctrlPr>
          </m:sup>
        </m:sSup>
      </m:oMath>
      <w:r w:rsidR="00377E79">
        <w:rPr>
          <w:bCs/>
          <w:sz w:val="28"/>
        </w:rPr>
        <w:t xml:space="preserve">), </w:t>
      </w:r>
      <w:r w:rsidRPr="00C27736">
        <w:rPr>
          <w:bCs/>
          <w:sz w:val="28"/>
        </w:rPr>
        <w:t>or compound interest (A= P(1 + i)</w:t>
      </w:r>
      <w:r w:rsidRPr="00C27736">
        <w:rPr>
          <w:bCs/>
          <w:sz w:val="28"/>
          <w:vertAlign w:val="superscript"/>
        </w:rPr>
        <w:t>n</w:t>
      </w:r>
      <w:r w:rsidRPr="00C27736">
        <w:rPr>
          <w:bCs/>
          <w:sz w:val="28"/>
        </w:rPr>
        <w:t>). Examples include the depreciation of a car's value, growth of city population</w:t>
      </w:r>
      <w:r w:rsidR="00C27736">
        <w:rPr>
          <w:bCs/>
          <w:sz w:val="28"/>
        </w:rPr>
        <w:t xml:space="preserve">, </w:t>
      </w:r>
      <w:r w:rsidR="00852716">
        <w:rPr>
          <w:bCs/>
          <w:sz w:val="28"/>
        </w:rPr>
        <w:t xml:space="preserve">doubling of bacteria in a Petrie dish, </w:t>
      </w:r>
      <w:r w:rsidR="00C27736">
        <w:rPr>
          <w:bCs/>
          <w:sz w:val="28"/>
        </w:rPr>
        <w:t>etc...</w:t>
      </w:r>
      <w:r w:rsidRPr="00C27736">
        <w:rPr>
          <w:bCs/>
          <w:sz w:val="28"/>
        </w:rPr>
        <w:t>.</w:t>
      </w:r>
    </w:p>
    <w:p w14:paraId="4E127C73" w14:textId="77777777" w:rsidR="00E428AE" w:rsidRPr="00377E79" w:rsidRDefault="00377E79" w:rsidP="00377E79">
      <w:pPr>
        <w:numPr>
          <w:ilvl w:val="0"/>
          <w:numId w:val="1"/>
        </w:numPr>
        <w:rPr>
          <w:bCs/>
          <w:sz w:val="28"/>
        </w:rPr>
      </w:pPr>
      <w:r>
        <w:rPr>
          <w:bCs/>
          <w:sz w:val="28"/>
        </w:rPr>
        <w:t xml:space="preserve"> </w:t>
      </w:r>
      <w:r w:rsidR="00E428AE" w:rsidRPr="00377E79">
        <w:rPr>
          <w:bCs/>
          <w:sz w:val="28"/>
        </w:rPr>
        <w:t>Be able to compute an average rate of change or instantaneous rate of change for an application question; use correct units.</w:t>
      </w:r>
    </w:p>
    <w:p w14:paraId="363D1B06" w14:textId="77777777" w:rsidR="00E428AE" w:rsidRDefault="00E428AE">
      <w:pPr>
        <w:rPr>
          <w:b/>
          <w:bCs/>
          <w:sz w:val="28"/>
        </w:rPr>
      </w:pPr>
    </w:p>
    <w:p w14:paraId="61428773" w14:textId="77777777" w:rsidR="00E428AE" w:rsidRDefault="00E428AE">
      <w:r>
        <w:t>Extra Practice: pg 510#1ab, 2bd, 3b, 4-10, 11ac, 12, 13, 14ac,15, 16, 18, 19, 20, 22</w:t>
      </w:r>
    </w:p>
    <w:sectPr w:rsidR="00E428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640F5"/>
    <w:multiLevelType w:val="hybridMultilevel"/>
    <w:tmpl w:val="5F0A5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736"/>
    <w:rsid w:val="001720A4"/>
    <w:rsid w:val="002F5DE8"/>
    <w:rsid w:val="00377E79"/>
    <w:rsid w:val="003B5D25"/>
    <w:rsid w:val="00810480"/>
    <w:rsid w:val="00852716"/>
    <w:rsid w:val="00B17741"/>
    <w:rsid w:val="00C27736"/>
    <w:rsid w:val="00E428AE"/>
    <w:rsid w:val="00EC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9F04021"/>
  <w15:chartTrackingRefBased/>
  <w15:docId w15:val="{83052647-F1C1-479D-B853-10817EAE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Logarithmic Functions: Unit Summary</vt:lpstr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Logarithmic Functions: Unit Summary</dc:title>
  <dc:subject/>
  <dc:creator>Owner</dc:creator>
  <cp:keywords/>
  <cp:lastModifiedBy>Peter Ryan</cp:lastModifiedBy>
  <cp:revision>3</cp:revision>
  <cp:lastPrinted>2015-01-09T14:17:00Z</cp:lastPrinted>
  <dcterms:created xsi:type="dcterms:W3CDTF">2020-10-21T17:37:00Z</dcterms:created>
  <dcterms:modified xsi:type="dcterms:W3CDTF">2020-10-21T17:38:00Z</dcterms:modified>
</cp:coreProperties>
</file>