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4A8E" w14:textId="77777777" w:rsidR="00041BDF" w:rsidRDefault="00041BDF">
      <w:pPr>
        <w:jc w:val="right"/>
      </w:pPr>
      <w:r>
        <w:t>Hmwk: pg 213 #1ace, 2ace, 3, 4ace, 7ace, 9b, 10,11ab, 12, 17</w:t>
      </w:r>
    </w:p>
    <w:p w14:paraId="1F69FD6F" w14:textId="77777777" w:rsidR="00041BDF" w:rsidRDefault="00041BDF">
      <w:pPr>
        <w:jc w:val="center"/>
        <w:rPr>
          <w:b/>
          <w:bCs/>
          <w:u w:val="single"/>
        </w:rPr>
      </w:pPr>
    </w:p>
    <w:p w14:paraId="402C489E" w14:textId="77777777" w:rsidR="00041BDF" w:rsidRDefault="00041BD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Linear Inequalities</w:t>
      </w:r>
    </w:p>
    <w:p w14:paraId="7DEA9F33" w14:textId="77777777" w:rsidR="00041BDF" w:rsidRDefault="00041BDF">
      <w:pPr>
        <w:jc w:val="center"/>
        <w:rPr>
          <w:b/>
          <w:bCs/>
          <w:sz w:val="16"/>
          <w:u w:val="single"/>
        </w:rPr>
      </w:pPr>
    </w:p>
    <w:p w14:paraId="2CEA6482" w14:textId="77777777" w:rsidR="00041BDF" w:rsidRDefault="00041BDF">
      <w:pPr>
        <w:rPr>
          <w:sz w:val="28"/>
        </w:rPr>
      </w:pPr>
      <w:r>
        <w:rPr>
          <w:sz w:val="28"/>
        </w:rPr>
        <w:t>linear inequality - a pair of algebraic expressions of degree 1 or less surrounding an inequality.</w:t>
      </w:r>
    </w:p>
    <w:p w14:paraId="371EA82B" w14:textId="77777777" w:rsidR="00041BDF" w:rsidRDefault="00041BDF">
      <w:pPr>
        <w:rPr>
          <w:sz w:val="28"/>
        </w:rPr>
      </w:pPr>
    </w:p>
    <w:p w14:paraId="2E264467" w14:textId="77777777" w:rsidR="00041BDF" w:rsidRDefault="00041BDF">
      <w:pPr>
        <w:rPr>
          <w:sz w:val="28"/>
        </w:rPr>
      </w:pPr>
      <w:r>
        <w:rPr>
          <w:sz w:val="28"/>
        </w:rPr>
        <w:t>Some of these inequalities include:</w:t>
      </w:r>
    </w:p>
    <w:p w14:paraId="0D1AE189" w14:textId="77777777" w:rsidR="00041BDF" w:rsidRDefault="00041BDF">
      <w:pPr>
        <w:rPr>
          <w:sz w:val="28"/>
        </w:rPr>
      </w:pPr>
      <w:r>
        <w:rPr>
          <w:position w:val="-4"/>
          <w:sz w:val="28"/>
        </w:rPr>
        <w:object w:dxaOrig="200" w:dyaOrig="240" w14:anchorId="1FF52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4" o:title=""/>
          </v:shape>
          <o:OLEObject Type="Embed" ProgID="Equation.3" ShapeID="_x0000_i1025" DrawAspect="Content" ObjectID="_1659514678" r:id="rId5"/>
        </w:object>
      </w:r>
      <w:r>
        <w:rPr>
          <w:sz w:val="28"/>
        </w:rPr>
        <w:t xml:space="preserve"> greater than or equal to</w:t>
      </w:r>
    </w:p>
    <w:p w14:paraId="5B4B0E7F" w14:textId="77777777" w:rsidR="00041BDF" w:rsidRDefault="00041BDF">
      <w:pPr>
        <w:rPr>
          <w:sz w:val="28"/>
        </w:rPr>
      </w:pPr>
      <w:r>
        <w:rPr>
          <w:position w:val="-4"/>
          <w:sz w:val="28"/>
        </w:rPr>
        <w:object w:dxaOrig="200" w:dyaOrig="200" w14:anchorId="1BAE75AE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659514679" r:id="rId7"/>
        </w:object>
      </w:r>
      <w:r>
        <w:rPr>
          <w:sz w:val="28"/>
        </w:rPr>
        <w:t xml:space="preserve"> greater than</w:t>
      </w:r>
    </w:p>
    <w:p w14:paraId="69781426" w14:textId="77777777" w:rsidR="00041BDF" w:rsidRDefault="00041BDF">
      <w:pPr>
        <w:rPr>
          <w:sz w:val="28"/>
        </w:rPr>
      </w:pPr>
      <w:r>
        <w:rPr>
          <w:position w:val="-4"/>
          <w:sz w:val="28"/>
        </w:rPr>
        <w:object w:dxaOrig="200" w:dyaOrig="240" w14:anchorId="0EE54811">
          <v:shape id="_x0000_i1027" type="#_x0000_t75" style="width:9.75pt;height:12pt" o:ole="">
            <v:imagedata r:id="rId8" o:title=""/>
          </v:shape>
          <o:OLEObject Type="Embed" ProgID="Equation.3" ShapeID="_x0000_i1027" DrawAspect="Content" ObjectID="_1659514680" r:id="rId9"/>
        </w:object>
      </w:r>
      <w:r>
        <w:rPr>
          <w:sz w:val="28"/>
        </w:rPr>
        <w:t xml:space="preserve"> less than or equal to</w:t>
      </w:r>
    </w:p>
    <w:p w14:paraId="3EA9D2DE" w14:textId="77777777" w:rsidR="00041BDF" w:rsidRDefault="00041BDF">
      <w:pPr>
        <w:rPr>
          <w:sz w:val="28"/>
        </w:rPr>
      </w:pPr>
      <w:r>
        <w:rPr>
          <w:position w:val="-4"/>
          <w:sz w:val="28"/>
        </w:rPr>
        <w:object w:dxaOrig="200" w:dyaOrig="200" w14:anchorId="0D0A5BF7">
          <v:shape id="_x0000_i1028" type="#_x0000_t75" style="width:9.75pt;height:9.75pt" o:ole="">
            <v:imagedata r:id="rId10" o:title=""/>
          </v:shape>
          <o:OLEObject Type="Embed" ProgID="Equation.3" ShapeID="_x0000_i1028" DrawAspect="Content" ObjectID="_1659514681" r:id="rId11"/>
        </w:object>
      </w:r>
      <w:r>
        <w:rPr>
          <w:sz w:val="28"/>
        </w:rPr>
        <w:t xml:space="preserve"> less than</w:t>
      </w:r>
    </w:p>
    <w:p w14:paraId="140B590E" w14:textId="77777777" w:rsidR="00041BDF" w:rsidRDefault="00041BDF">
      <w:pPr>
        <w:rPr>
          <w:sz w:val="28"/>
        </w:rPr>
      </w:pPr>
    </w:p>
    <w:p w14:paraId="12642FBA" w14:textId="37B1AD22" w:rsidR="00041BDF" w:rsidRDefault="00041BDF">
      <w:pPr>
        <w:rPr>
          <w:sz w:val="28"/>
        </w:rPr>
      </w:pPr>
      <w:r>
        <w:rPr>
          <w:sz w:val="28"/>
        </w:rPr>
        <w:t>Solving a linear inequality is done in much the same that a linear equation is solved with the inclusion of one extra rule:</w:t>
      </w:r>
    </w:p>
    <w:p w14:paraId="2887AA8B" w14:textId="77777777" w:rsidR="00041BDF" w:rsidRDefault="00041BDF">
      <w:pPr>
        <w:rPr>
          <w:b/>
          <w:bCs/>
          <w:sz w:val="28"/>
        </w:rPr>
      </w:pPr>
      <w:r>
        <w:rPr>
          <w:b/>
          <w:bCs/>
          <w:sz w:val="28"/>
        </w:rPr>
        <w:t>When both sides of an inequality are multiplied or divided by a negative, the direction of the inequality must be changed.</w:t>
      </w:r>
    </w:p>
    <w:p w14:paraId="77A66445" w14:textId="77777777" w:rsidR="00041BDF" w:rsidRDefault="00041BDF">
      <w:pPr>
        <w:rPr>
          <w:b/>
          <w:bCs/>
          <w:sz w:val="28"/>
        </w:rPr>
      </w:pPr>
    </w:p>
    <w:p w14:paraId="456199BC" w14:textId="77777777" w:rsidR="00041BDF" w:rsidRPr="00090813" w:rsidRDefault="00041BDF">
      <w:pPr>
        <w:rPr>
          <w:b/>
          <w:bCs/>
          <w:sz w:val="28"/>
        </w:rPr>
      </w:pPr>
      <w:r w:rsidRPr="00090813">
        <w:rPr>
          <w:b/>
          <w:bCs/>
          <w:sz w:val="28"/>
        </w:rPr>
        <w:t>Example 1</w:t>
      </w:r>
    </w:p>
    <w:p w14:paraId="4C53A613" w14:textId="77777777" w:rsidR="00041BDF" w:rsidRDefault="00041BDF">
      <w:pPr>
        <w:rPr>
          <w:sz w:val="28"/>
        </w:rPr>
      </w:pPr>
    </w:p>
    <w:p w14:paraId="40170C81" w14:textId="77777777" w:rsidR="00041BDF" w:rsidRDefault="00041BDF">
      <w:pPr>
        <w:rPr>
          <w:sz w:val="28"/>
        </w:rPr>
      </w:pPr>
      <w:r>
        <w:rPr>
          <w:sz w:val="28"/>
        </w:rPr>
        <w:t>Solve the following linear inequalities.</w:t>
      </w:r>
    </w:p>
    <w:p w14:paraId="4F479664" w14:textId="77777777" w:rsidR="00041BDF" w:rsidRDefault="00041BDF">
      <w:pPr>
        <w:rPr>
          <w:sz w:val="16"/>
        </w:rPr>
      </w:pPr>
    </w:p>
    <w:p w14:paraId="086158E4" w14:textId="1796AFAA" w:rsidR="00041BDF" w:rsidRDefault="00041BDF">
      <w:pPr>
        <w:rPr>
          <w:sz w:val="28"/>
        </w:rPr>
      </w:pPr>
      <w:r>
        <w:rPr>
          <w:sz w:val="28"/>
        </w:rPr>
        <w:t>a) 4x + 4 &lt; 20</w:t>
      </w:r>
      <w:r>
        <w:rPr>
          <w:sz w:val="28"/>
        </w:rPr>
        <w:tab/>
      </w:r>
      <w:r>
        <w:rPr>
          <w:sz w:val="28"/>
        </w:rPr>
        <w:tab/>
        <w:t xml:space="preserve"> b) 2(x + </w:t>
      </w:r>
      <w:r w:rsidR="0049546A">
        <w:rPr>
          <w:sz w:val="28"/>
        </w:rPr>
        <w:t>5</w:t>
      </w:r>
      <w:r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≤</m:t>
        </m:r>
      </m:oMath>
      <w:r>
        <w:rPr>
          <w:sz w:val="28"/>
        </w:rPr>
        <w:t xml:space="preserve"> </w:t>
      </w:r>
      <w:r w:rsidR="0049546A">
        <w:rPr>
          <w:sz w:val="28"/>
        </w:rPr>
        <w:t>4</w:t>
      </w:r>
      <w:r>
        <w:rPr>
          <w:sz w:val="28"/>
        </w:rPr>
        <w:t xml:space="preserve">(x </w:t>
      </w:r>
      <w:r w:rsidR="0049546A">
        <w:rPr>
          <w:sz w:val="28"/>
        </w:rPr>
        <w:t>+</w:t>
      </w:r>
      <w:r>
        <w:rPr>
          <w:sz w:val="28"/>
        </w:rPr>
        <w:t xml:space="preserve"> </w:t>
      </w:r>
      <w:r w:rsidR="0049546A">
        <w:rPr>
          <w:sz w:val="28"/>
        </w:rPr>
        <w:t>4</w:t>
      </w:r>
      <w:r>
        <w:rPr>
          <w:sz w:val="28"/>
        </w:rPr>
        <w:t xml:space="preserve">) </w:t>
      </w:r>
      <w:r>
        <w:rPr>
          <w:sz w:val="28"/>
        </w:rPr>
        <w:tab/>
      </w:r>
      <w:r>
        <w:rPr>
          <w:sz w:val="28"/>
        </w:rPr>
        <w:tab/>
        <w:t xml:space="preserve">c) 6x - 1 </w:t>
      </w:r>
      <w:r>
        <w:rPr>
          <w:position w:val="-4"/>
          <w:sz w:val="28"/>
        </w:rPr>
        <w:object w:dxaOrig="200" w:dyaOrig="240" w14:anchorId="6176D783">
          <v:shape id="_x0000_i1029" type="#_x0000_t75" style="width:9.75pt;height:12pt" o:ole="">
            <v:imagedata r:id="rId12" o:title=""/>
          </v:shape>
          <o:OLEObject Type="Embed" ProgID="Equation.3" ShapeID="_x0000_i1029" DrawAspect="Content" ObjectID="_1659514682" r:id="rId13"/>
        </w:object>
      </w:r>
      <w:r>
        <w:rPr>
          <w:sz w:val="28"/>
        </w:rPr>
        <w:t xml:space="preserve"> 9x + 14</w:t>
      </w:r>
    </w:p>
    <w:p w14:paraId="199BDF26" w14:textId="77777777" w:rsidR="00041BDF" w:rsidRDefault="00041BDF">
      <w:pPr>
        <w:rPr>
          <w:sz w:val="28"/>
        </w:rPr>
      </w:pPr>
    </w:p>
    <w:p w14:paraId="0BCC70C0" w14:textId="77777777" w:rsidR="00041BDF" w:rsidRDefault="00041BDF">
      <w:pPr>
        <w:rPr>
          <w:sz w:val="28"/>
        </w:rPr>
      </w:pPr>
    </w:p>
    <w:p w14:paraId="3D0E3537" w14:textId="77777777" w:rsidR="00041BDF" w:rsidRDefault="00041BDF">
      <w:pPr>
        <w:rPr>
          <w:sz w:val="28"/>
        </w:rPr>
      </w:pPr>
    </w:p>
    <w:p w14:paraId="651C530C" w14:textId="77777777" w:rsidR="00041BDF" w:rsidRDefault="00041BDF">
      <w:pPr>
        <w:rPr>
          <w:sz w:val="28"/>
        </w:rPr>
      </w:pPr>
    </w:p>
    <w:p w14:paraId="0AAAEBEC" w14:textId="77777777" w:rsidR="00041BDF" w:rsidRDefault="00041BDF">
      <w:pPr>
        <w:rPr>
          <w:sz w:val="28"/>
        </w:rPr>
      </w:pPr>
    </w:p>
    <w:p w14:paraId="5A297A2D" w14:textId="77777777" w:rsidR="00041BDF" w:rsidRPr="00090813" w:rsidRDefault="00041BDF">
      <w:pPr>
        <w:rPr>
          <w:b/>
          <w:bCs/>
          <w:sz w:val="28"/>
        </w:rPr>
      </w:pPr>
      <w:r w:rsidRPr="00090813">
        <w:rPr>
          <w:b/>
          <w:bCs/>
          <w:sz w:val="28"/>
        </w:rPr>
        <w:t>Example 2</w:t>
      </w:r>
    </w:p>
    <w:p w14:paraId="0440E818" w14:textId="77777777" w:rsidR="00041BDF" w:rsidRDefault="00041BDF">
      <w:pPr>
        <w:rPr>
          <w:sz w:val="16"/>
        </w:rPr>
      </w:pPr>
    </w:p>
    <w:p w14:paraId="491488BB" w14:textId="77777777" w:rsidR="00041BDF" w:rsidRDefault="00041BDF">
      <w:pPr>
        <w:rPr>
          <w:sz w:val="28"/>
        </w:rPr>
      </w:pPr>
      <w:r>
        <w:rPr>
          <w:sz w:val="28"/>
        </w:rPr>
        <w:t>Express your answers from Example 1 on a numberline.</w:t>
      </w:r>
    </w:p>
    <w:p w14:paraId="33CE47A0" w14:textId="77777777" w:rsidR="00041BDF" w:rsidRDefault="00041BDF">
      <w:pPr>
        <w:pStyle w:val="BodyText"/>
        <w:rPr>
          <w:sz w:val="16"/>
        </w:rPr>
      </w:pPr>
    </w:p>
    <w:p w14:paraId="4E0AA1B8" w14:textId="77777777" w:rsidR="00090813" w:rsidRDefault="00041BDF">
      <w:pPr>
        <w:pStyle w:val="BodyTex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a)    </w:t>
      </w:r>
    </w:p>
    <w:p w14:paraId="393B976B" w14:textId="65FAD915" w:rsidR="00090813" w:rsidRPr="00090813" w:rsidRDefault="00041BDF">
      <w:pPr>
        <w:pStyle w:val="BodyText"/>
        <w:rPr>
          <w:b w:val="0"/>
          <w:bCs w:val="0"/>
          <w:sz w:val="16"/>
          <w:lang w:val="en"/>
        </w:rPr>
      </w:pPr>
      <w:r>
        <w:rPr>
          <w:b w:val="0"/>
          <w:bCs w:val="0"/>
          <w:sz w:val="28"/>
        </w:rPr>
        <w:object w:dxaOrig="11729" w:dyaOrig="1095" w14:anchorId="2736B30E">
          <v:shape id="_x0000_i1030" type="#_x0000_t75" style="width:6in;height:40.5pt" o:ole="">
            <v:imagedata r:id="rId14" o:title=""/>
          </v:shape>
          <o:OLEObject Type="Embed" ProgID="PBrush" ShapeID="_x0000_i1030" DrawAspect="Content" ObjectID="_1659514683" r:id="rId15"/>
        </w:object>
      </w:r>
    </w:p>
    <w:p w14:paraId="3D940AFF" w14:textId="162D614F" w:rsidR="00090813" w:rsidRDefault="00041BDF">
      <w:pPr>
        <w:pStyle w:val="BodyText"/>
        <w:rPr>
          <w:b w:val="0"/>
          <w:bCs w:val="0"/>
          <w:sz w:val="28"/>
          <w:lang w:val="en"/>
        </w:rPr>
      </w:pPr>
      <w:r>
        <w:rPr>
          <w:b w:val="0"/>
          <w:bCs w:val="0"/>
          <w:sz w:val="28"/>
          <w:lang w:val="en"/>
        </w:rPr>
        <w:t xml:space="preserve">b)     </w:t>
      </w:r>
    </w:p>
    <w:p w14:paraId="5BF5418D" w14:textId="3E2CA549" w:rsidR="00041BDF" w:rsidRDefault="00041BDF">
      <w:pPr>
        <w:pStyle w:val="BodyText"/>
        <w:rPr>
          <w:b w:val="0"/>
          <w:bCs w:val="0"/>
          <w:sz w:val="16"/>
        </w:rPr>
      </w:pPr>
      <w:r>
        <w:rPr>
          <w:b w:val="0"/>
          <w:bCs w:val="0"/>
          <w:sz w:val="28"/>
        </w:rPr>
        <w:object w:dxaOrig="11729" w:dyaOrig="1095" w14:anchorId="787FDA3A">
          <v:shape id="_x0000_i1031" type="#_x0000_t75" style="width:6in;height:40.5pt" o:ole="">
            <v:imagedata r:id="rId14" o:title=""/>
          </v:shape>
          <o:OLEObject Type="Embed" ProgID="PBrush" ShapeID="_x0000_i1031" DrawAspect="Content" ObjectID="_1659514684" r:id="rId16"/>
        </w:object>
      </w:r>
    </w:p>
    <w:p w14:paraId="5CADE4BF" w14:textId="77777777" w:rsidR="00090813" w:rsidRDefault="00041BDF">
      <w:pPr>
        <w:rPr>
          <w:sz w:val="28"/>
        </w:rPr>
      </w:pPr>
      <w:r>
        <w:rPr>
          <w:sz w:val="28"/>
        </w:rPr>
        <w:t>c</w:t>
      </w:r>
      <w:r w:rsidR="00090813">
        <w:rPr>
          <w:sz w:val="28"/>
        </w:rPr>
        <w:t>)</w:t>
      </w:r>
    </w:p>
    <w:p w14:paraId="6AE0B20F" w14:textId="6C3587F6" w:rsidR="00041BDF" w:rsidRDefault="00041BDF">
      <w:pPr>
        <w:rPr>
          <w:sz w:val="28"/>
        </w:rPr>
      </w:pPr>
      <w:r>
        <w:rPr>
          <w:sz w:val="28"/>
        </w:rPr>
        <w:object w:dxaOrig="11729" w:dyaOrig="1095" w14:anchorId="5BE3E179">
          <v:shape id="_x0000_i1032" type="#_x0000_t75" style="width:6in;height:40.5pt" o:ole="">
            <v:imagedata r:id="rId14" o:title=""/>
          </v:shape>
          <o:OLEObject Type="Embed" ProgID="PBrush" ShapeID="_x0000_i1032" DrawAspect="Content" ObjectID="_1659514685" r:id="rId17"/>
        </w:object>
      </w:r>
    </w:p>
    <w:p w14:paraId="491BE29C" w14:textId="77777777" w:rsidR="00041BDF" w:rsidRDefault="00041BDF">
      <w:pPr>
        <w:rPr>
          <w:sz w:val="28"/>
        </w:rPr>
      </w:pPr>
    </w:p>
    <w:p w14:paraId="4DD14992" w14:textId="77777777" w:rsidR="00041BDF" w:rsidRDefault="00041BDF">
      <w:pPr>
        <w:rPr>
          <w:sz w:val="28"/>
        </w:rPr>
      </w:pPr>
    </w:p>
    <w:p w14:paraId="71004A24" w14:textId="77777777" w:rsidR="00041BDF" w:rsidRDefault="00041BDF">
      <w:pPr>
        <w:rPr>
          <w:sz w:val="28"/>
        </w:rPr>
      </w:pPr>
    </w:p>
    <w:p w14:paraId="33293AB2" w14:textId="122B3D04" w:rsidR="00041BDF" w:rsidRDefault="00041BDF">
      <w:pPr>
        <w:rPr>
          <w:sz w:val="28"/>
        </w:rPr>
      </w:pPr>
      <w:r>
        <w:rPr>
          <w:sz w:val="28"/>
        </w:rPr>
        <w:t xml:space="preserve">Linear inequalities can also be solved </w:t>
      </w:r>
      <w:r w:rsidR="00090813">
        <w:rPr>
          <w:sz w:val="28"/>
        </w:rPr>
        <w:t>by graphing</w:t>
      </w:r>
      <w:r>
        <w:rPr>
          <w:sz w:val="28"/>
        </w:rPr>
        <w:t>.</w:t>
      </w:r>
    </w:p>
    <w:p w14:paraId="4FBD7CA1" w14:textId="77777777" w:rsidR="00041BDF" w:rsidRDefault="00041BDF">
      <w:pPr>
        <w:rPr>
          <w:sz w:val="16"/>
        </w:rPr>
      </w:pPr>
    </w:p>
    <w:p w14:paraId="33630EA5" w14:textId="77777777" w:rsidR="00041BDF" w:rsidRPr="00090813" w:rsidRDefault="00041BDF">
      <w:pPr>
        <w:rPr>
          <w:b/>
          <w:bCs/>
          <w:sz w:val="28"/>
        </w:rPr>
      </w:pPr>
      <w:r w:rsidRPr="00090813">
        <w:rPr>
          <w:b/>
          <w:bCs/>
          <w:sz w:val="28"/>
        </w:rPr>
        <w:t>Example 3</w:t>
      </w:r>
    </w:p>
    <w:p w14:paraId="7A35A7D4" w14:textId="77777777" w:rsidR="00041BDF" w:rsidRDefault="00041BDF">
      <w:pPr>
        <w:rPr>
          <w:sz w:val="16"/>
        </w:rPr>
      </w:pPr>
    </w:p>
    <w:p w14:paraId="777472B0" w14:textId="51EBC3D0" w:rsidR="00041BDF" w:rsidRDefault="006C3FEF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D15191" wp14:editId="5072747D">
                <wp:simplePos x="0" y="0"/>
                <wp:positionH relativeFrom="column">
                  <wp:posOffset>2514600</wp:posOffset>
                </wp:positionH>
                <wp:positionV relativeFrom="paragraph">
                  <wp:posOffset>386080</wp:posOffset>
                </wp:positionV>
                <wp:extent cx="3086100" cy="251460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881AE" w14:textId="77777777" w:rsidR="00041BDF" w:rsidRDefault="00041BD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92014" w14:textId="77777777" w:rsidR="00041BDF" w:rsidRDefault="00041BD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5191" id="Group 2" o:spid="_x0000_s1026" style="position:absolute;margin-left:198pt;margin-top:30.4pt;width:243pt;height:198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"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20" r:href="rId2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76881AE" w14:textId="77777777" w:rsidR="00041BDF" w:rsidRDefault="00041BD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1A92014" w14:textId="77777777" w:rsidR="00041BDF" w:rsidRDefault="00041BD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1BDF">
        <w:rPr>
          <w:sz w:val="28"/>
        </w:rPr>
        <w:t>Create graphs for both sides of the inequality to solve for x. Express the answer using the numberline.</w:t>
      </w:r>
    </w:p>
    <w:p w14:paraId="4960C1BF" w14:textId="77777777" w:rsidR="00041BDF" w:rsidRDefault="00041BDF">
      <w:pPr>
        <w:rPr>
          <w:sz w:val="28"/>
        </w:rPr>
      </w:pPr>
    </w:p>
    <w:p w14:paraId="1FF5A750" w14:textId="77777777" w:rsidR="00041BDF" w:rsidRDefault="00041BDF">
      <w:pPr>
        <w:rPr>
          <w:sz w:val="28"/>
        </w:rPr>
      </w:pPr>
      <w:r>
        <w:rPr>
          <w:position w:val="-6"/>
          <w:sz w:val="28"/>
        </w:rPr>
        <w:object w:dxaOrig="1300" w:dyaOrig="279" w14:anchorId="504DC948">
          <v:shape id="_x0000_i1033" type="#_x0000_t75" style="width:65.25pt;height:14.25pt" o:ole="">
            <v:imagedata r:id="rId22" o:title=""/>
          </v:shape>
          <o:OLEObject Type="Embed" ProgID="Equation.3" ShapeID="_x0000_i1033" DrawAspect="Content" ObjectID="_1659514686" r:id="rId23"/>
        </w:object>
      </w:r>
    </w:p>
    <w:p w14:paraId="2E206342" w14:textId="77777777" w:rsidR="00041BDF" w:rsidRDefault="00041BDF">
      <w:pPr>
        <w:rPr>
          <w:sz w:val="28"/>
        </w:rPr>
      </w:pPr>
    </w:p>
    <w:p w14:paraId="2B8CA17C" w14:textId="77777777" w:rsidR="00041BDF" w:rsidRDefault="00041BDF">
      <w:pPr>
        <w:rPr>
          <w:sz w:val="28"/>
        </w:rPr>
      </w:pPr>
    </w:p>
    <w:p w14:paraId="4D1BE8F7" w14:textId="77777777" w:rsidR="00041BDF" w:rsidRDefault="00041BDF">
      <w:pPr>
        <w:rPr>
          <w:sz w:val="28"/>
        </w:rPr>
      </w:pPr>
    </w:p>
    <w:p w14:paraId="42C51A2E" w14:textId="77777777" w:rsidR="00041BDF" w:rsidRDefault="00041BDF">
      <w:pPr>
        <w:rPr>
          <w:sz w:val="28"/>
        </w:rPr>
      </w:pPr>
    </w:p>
    <w:p w14:paraId="1E8A375F" w14:textId="77777777" w:rsidR="00041BDF" w:rsidRDefault="00041BDF">
      <w:pPr>
        <w:rPr>
          <w:sz w:val="28"/>
        </w:rPr>
      </w:pPr>
    </w:p>
    <w:p w14:paraId="377AF720" w14:textId="77777777" w:rsidR="00041BDF" w:rsidRDefault="00041BDF">
      <w:pPr>
        <w:rPr>
          <w:sz w:val="28"/>
        </w:rPr>
      </w:pPr>
    </w:p>
    <w:p w14:paraId="036768A3" w14:textId="77777777" w:rsidR="00041BDF" w:rsidRDefault="00041BDF">
      <w:pPr>
        <w:rPr>
          <w:sz w:val="28"/>
        </w:rPr>
      </w:pPr>
    </w:p>
    <w:p w14:paraId="3125D8CF" w14:textId="77777777" w:rsidR="00041BDF" w:rsidRDefault="00041BDF">
      <w:pPr>
        <w:rPr>
          <w:sz w:val="28"/>
        </w:rPr>
      </w:pPr>
    </w:p>
    <w:p w14:paraId="13FB3B65" w14:textId="77777777" w:rsidR="00041BDF" w:rsidRDefault="00041BDF">
      <w:pPr>
        <w:rPr>
          <w:sz w:val="28"/>
        </w:rPr>
      </w:pPr>
    </w:p>
    <w:p w14:paraId="28223C07" w14:textId="77777777" w:rsidR="00041BDF" w:rsidRDefault="00041BDF">
      <w:pPr>
        <w:rPr>
          <w:sz w:val="28"/>
        </w:rPr>
      </w:pPr>
    </w:p>
    <w:p w14:paraId="4465A412" w14:textId="77777777" w:rsidR="00041BDF" w:rsidRDefault="00041BDF">
      <w:pPr>
        <w:tabs>
          <w:tab w:val="left" w:pos="2954"/>
        </w:tabs>
        <w:rPr>
          <w:sz w:val="28"/>
        </w:rPr>
      </w:pPr>
      <w:r>
        <w:rPr>
          <w:sz w:val="28"/>
        </w:rPr>
        <w:object w:dxaOrig="11729" w:dyaOrig="1095" w14:anchorId="532F9F54">
          <v:shape id="_x0000_i1034" type="#_x0000_t75" style="width:6in;height:40.5pt" o:ole="">
            <v:imagedata r:id="rId14" o:title=""/>
          </v:shape>
          <o:OLEObject Type="Embed" ProgID="PBrush" ShapeID="_x0000_i1034" DrawAspect="Content" ObjectID="_1659514687" r:id="rId24"/>
        </w:object>
      </w:r>
    </w:p>
    <w:p w14:paraId="0A5423FA" w14:textId="77777777" w:rsidR="00041BDF" w:rsidRDefault="00041BDF">
      <w:pPr>
        <w:rPr>
          <w:sz w:val="28"/>
        </w:rPr>
      </w:pPr>
    </w:p>
    <w:p w14:paraId="58F4F4B4" w14:textId="77777777" w:rsidR="00041BDF" w:rsidRDefault="00041BDF">
      <w:pPr>
        <w:rPr>
          <w:sz w:val="28"/>
        </w:rPr>
      </w:pPr>
      <w:r>
        <w:rPr>
          <w:sz w:val="28"/>
        </w:rPr>
        <w:t xml:space="preserve">Double inequalities are really a combination of two inequalities. They can be solved by determing where the two solutions overlap. </w:t>
      </w:r>
    </w:p>
    <w:p w14:paraId="485C70C9" w14:textId="77777777" w:rsidR="00041BDF" w:rsidRDefault="00041BDF">
      <w:pPr>
        <w:rPr>
          <w:sz w:val="28"/>
        </w:rPr>
      </w:pPr>
    </w:p>
    <w:p w14:paraId="1D5FAF3B" w14:textId="77777777" w:rsidR="00041BDF" w:rsidRDefault="00041BDF">
      <w:pPr>
        <w:rPr>
          <w:sz w:val="28"/>
        </w:rPr>
      </w:pPr>
      <w:r>
        <w:rPr>
          <w:sz w:val="28"/>
        </w:rPr>
        <w:t>Example 4</w:t>
      </w:r>
    </w:p>
    <w:p w14:paraId="7AD22699" w14:textId="77777777" w:rsidR="00041BDF" w:rsidRDefault="00041BDF">
      <w:pPr>
        <w:rPr>
          <w:sz w:val="16"/>
        </w:rPr>
      </w:pPr>
    </w:p>
    <w:p w14:paraId="42279DEA" w14:textId="77777777" w:rsidR="0049546A" w:rsidRDefault="00041BDF" w:rsidP="0049546A">
      <w:pPr>
        <w:rPr>
          <w:sz w:val="16"/>
        </w:rPr>
      </w:pPr>
      <w:r>
        <w:rPr>
          <w:sz w:val="28"/>
        </w:rPr>
        <w:t>Solve the double inequality.</w:t>
      </w:r>
    </w:p>
    <w:p w14:paraId="6AFB8183" w14:textId="77777777" w:rsidR="0049546A" w:rsidRDefault="0049546A" w:rsidP="0049546A">
      <w:pPr>
        <w:rPr>
          <w:sz w:val="16"/>
        </w:rPr>
      </w:pPr>
    </w:p>
    <w:p w14:paraId="754AF07C" w14:textId="04E1F187" w:rsidR="00041BDF" w:rsidRPr="0049546A" w:rsidRDefault="0049546A" w:rsidP="0049546A">
      <w:pPr>
        <w:rPr>
          <w:sz w:val="1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  <w:lang w:val="en-US"/>
            </w:rPr>
            <m:t>30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≤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3(2x+4)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-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2(x+1)&lt;4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6</m:t>
          </m:r>
          <m:r>
            <w:rPr>
              <w:sz w:val="28"/>
              <w:szCs w:val="28"/>
            </w:rPr>
            <w:br w:type="textWrapping" w:clear="all"/>
          </m:r>
        </m:oMath>
      </m:oMathPara>
    </w:p>
    <w:p w14:paraId="56F8C360" w14:textId="77777777" w:rsidR="00041BDF" w:rsidRDefault="00041BDF">
      <w:pPr>
        <w:rPr>
          <w:sz w:val="28"/>
        </w:rPr>
      </w:pPr>
    </w:p>
    <w:p w14:paraId="206C1D4F" w14:textId="77777777" w:rsidR="00041BDF" w:rsidRDefault="00041BDF">
      <w:pPr>
        <w:rPr>
          <w:sz w:val="28"/>
        </w:rPr>
      </w:pPr>
    </w:p>
    <w:p w14:paraId="00FC1491" w14:textId="77777777" w:rsidR="00041BDF" w:rsidRDefault="00041BDF">
      <w:pPr>
        <w:rPr>
          <w:sz w:val="28"/>
        </w:rPr>
      </w:pPr>
    </w:p>
    <w:p w14:paraId="61ADB034" w14:textId="77777777" w:rsidR="00041BDF" w:rsidRDefault="00041BDF" w:rsidP="0049546A">
      <w:pPr>
        <w:ind w:left="3600" w:firstLine="720"/>
        <w:rPr>
          <w:sz w:val="28"/>
        </w:rPr>
      </w:pPr>
      <w:r>
        <w:rPr>
          <w:sz w:val="28"/>
        </w:rPr>
        <w:t>Left Inequality</w:t>
      </w:r>
    </w:p>
    <w:p w14:paraId="5F4D9734" w14:textId="36B5D0B4" w:rsidR="00041BDF" w:rsidRDefault="00041BDF" w:rsidP="0049546A">
      <w:pPr>
        <w:ind w:left="5040"/>
        <w:rPr>
          <w:sz w:val="28"/>
        </w:rPr>
      </w:pPr>
      <w:r>
        <w:rPr>
          <w:sz w:val="28"/>
        </w:rPr>
        <w:object w:dxaOrig="11729" w:dyaOrig="1095" w14:anchorId="650040FD">
          <v:shape id="_x0000_i1035" type="#_x0000_t75" style="width:270pt;height:24.75pt" o:ole="">
            <v:imagedata r:id="rId14" o:title=""/>
          </v:shape>
          <o:OLEObject Type="Embed" ProgID="PBrush" ShapeID="_x0000_i1035" DrawAspect="Content" ObjectID="_1659514688" r:id="rId25"/>
        </w:object>
      </w:r>
    </w:p>
    <w:p w14:paraId="3EAE82CD" w14:textId="77777777" w:rsidR="00041BDF" w:rsidRDefault="00041BDF" w:rsidP="0049546A">
      <w:pPr>
        <w:ind w:left="3600" w:firstLine="720"/>
        <w:rPr>
          <w:sz w:val="28"/>
        </w:rPr>
      </w:pPr>
      <w:r>
        <w:rPr>
          <w:sz w:val="28"/>
        </w:rPr>
        <w:t>Right Inequality</w:t>
      </w:r>
    </w:p>
    <w:p w14:paraId="47DCD54E" w14:textId="77777777" w:rsidR="00041BDF" w:rsidRDefault="00041BDF" w:rsidP="0049546A">
      <w:pPr>
        <w:ind w:left="4320" w:firstLine="720"/>
        <w:rPr>
          <w:sz w:val="28"/>
        </w:rPr>
      </w:pPr>
      <w:r>
        <w:rPr>
          <w:sz w:val="28"/>
        </w:rPr>
        <w:object w:dxaOrig="11729" w:dyaOrig="1095" w14:anchorId="55CA2431">
          <v:shape id="_x0000_i1036" type="#_x0000_t75" style="width:270pt;height:24.75pt" o:ole="">
            <v:imagedata r:id="rId14" o:title=""/>
          </v:shape>
          <o:OLEObject Type="Embed" ProgID="PBrush" ShapeID="_x0000_i1036" DrawAspect="Content" ObjectID="_1659514689" r:id="rId26"/>
        </w:object>
      </w:r>
    </w:p>
    <w:p w14:paraId="7DEFDB36" w14:textId="77777777" w:rsidR="00041BDF" w:rsidRDefault="00041BDF" w:rsidP="0049546A">
      <w:pPr>
        <w:ind w:left="3600" w:firstLine="720"/>
        <w:rPr>
          <w:sz w:val="28"/>
        </w:rPr>
      </w:pPr>
      <w:r>
        <w:rPr>
          <w:sz w:val="28"/>
        </w:rPr>
        <w:t>Final Solution</w:t>
      </w:r>
    </w:p>
    <w:p w14:paraId="75B9AA90" w14:textId="77777777" w:rsidR="00041BDF" w:rsidRDefault="00041BDF" w:rsidP="0049546A">
      <w:pPr>
        <w:ind w:left="5040"/>
        <w:rPr>
          <w:sz w:val="28"/>
        </w:rPr>
      </w:pPr>
      <w:r>
        <w:rPr>
          <w:sz w:val="28"/>
        </w:rPr>
        <w:object w:dxaOrig="11729" w:dyaOrig="1095" w14:anchorId="46DB566C">
          <v:shape id="_x0000_i1037" type="#_x0000_t75" style="width:270pt;height:24.75pt" o:ole="">
            <v:imagedata r:id="rId14" o:title=""/>
          </v:shape>
          <o:OLEObject Type="Embed" ProgID="PBrush" ShapeID="_x0000_i1037" DrawAspect="Content" ObjectID="_1659514690" r:id="rId27"/>
        </w:object>
      </w:r>
    </w:p>
    <w:sectPr w:rsidR="00041BD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2"/>
    <w:rsid w:val="00041BDF"/>
    <w:rsid w:val="00090813"/>
    <w:rsid w:val="0049546A"/>
    <w:rsid w:val="006C3FEF"/>
    <w:rsid w:val="00CE2802"/>
    <w:rsid w:val="00F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66ECB"/>
  <w15:chartTrackingRefBased/>
  <w15:docId w15:val="{280BF549-6961-49EE-8899-6232BB1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495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../Program%20Files/TI%20Education/TI%20InterActive!/TIIimagefile5023.gif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file:///C:\Program%20Files\TI%20Education\TI%20InterActive!\TIIimagefile5023.gif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</vt:lpstr>
    </vt:vector>
  </TitlesOfParts>
  <Company/>
  <LinksUpToDate>false</LinksUpToDate>
  <CharactersWithSpaces>1462</CharactersWithSpaces>
  <SharedDoc>false</SharedDoc>
  <HLinks>
    <vt:vector size="6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cp:lastModifiedBy>John</cp:lastModifiedBy>
  <cp:revision>5</cp:revision>
  <cp:lastPrinted>2020-08-21T15:24:00Z</cp:lastPrinted>
  <dcterms:created xsi:type="dcterms:W3CDTF">2020-08-21T15:22:00Z</dcterms:created>
  <dcterms:modified xsi:type="dcterms:W3CDTF">2020-08-21T15:31:00Z</dcterms:modified>
</cp:coreProperties>
</file>